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62AF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 w14:paraId="2142FDB7">
      <w:pPr>
        <w:spacing w:line="360" w:lineRule="auto"/>
        <w:jc w:val="center"/>
        <w:rPr>
          <w:rFonts w:ascii="黑体" w:hAnsi="Times New Roman" w:eastAsia="黑体" w:cs="Times New Roman"/>
          <w:bCs/>
          <w:sz w:val="24"/>
          <w:szCs w:val="24"/>
        </w:rPr>
      </w:pPr>
      <w:r>
        <w:rPr>
          <w:rFonts w:hint="eastAsia" w:ascii="黑体" w:hAnsi="宋体" w:eastAsia="黑体" w:cs="Times New Roman"/>
          <w:bCs/>
          <w:sz w:val="24"/>
          <w:szCs w:val="24"/>
        </w:rPr>
        <w:t>202</w:t>
      </w:r>
      <w:r>
        <w:rPr>
          <w:rFonts w:hint="eastAsia" w:ascii="黑体" w:hAnsi="宋体" w:eastAsia="黑体" w:cs="Times New Roman"/>
          <w:bCs/>
          <w:sz w:val="24"/>
          <w:szCs w:val="24"/>
          <w:lang w:val="en-US" w:eastAsia="zh-CN"/>
        </w:rPr>
        <w:t>5秋</w:t>
      </w:r>
      <w:r>
        <w:rPr>
          <w:rFonts w:hint="eastAsia" w:ascii="黑体" w:hAnsi="宋体" w:eastAsia="黑体" w:cs="Times New Roman"/>
          <w:bCs/>
          <w:sz w:val="24"/>
          <w:szCs w:val="24"/>
        </w:rPr>
        <w:t>综合实践工作</w:t>
      </w:r>
      <w:r>
        <w:rPr>
          <w:rFonts w:hint="eastAsia" w:ascii="黑体" w:hAnsi="Times New Roman" w:eastAsia="黑体" w:cs="Times New Roman"/>
          <w:bCs/>
          <w:sz w:val="24"/>
          <w:szCs w:val="24"/>
        </w:rPr>
        <w:t>计划</w:t>
      </w:r>
    </w:p>
    <w:tbl>
      <w:tblPr>
        <w:tblStyle w:val="4"/>
        <w:tblW w:w="61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704"/>
        <w:gridCol w:w="2028"/>
      </w:tblGrid>
      <w:tr w14:paraId="7409E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1381AC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705" w:type="pct"/>
            <w:vAlign w:val="center"/>
          </w:tcPr>
          <w:p w14:paraId="5446400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工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作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内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容</w:t>
            </w:r>
          </w:p>
        </w:tc>
        <w:tc>
          <w:tcPr>
            <w:tcW w:w="975" w:type="pct"/>
            <w:vAlign w:val="center"/>
          </w:tcPr>
          <w:p w14:paraId="2DF166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时间要求</w:t>
            </w:r>
          </w:p>
        </w:tc>
      </w:tr>
      <w:tr w14:paraId="57BFD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</w:tcPr>
          <w:p w14:paraId="2F42317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6F394EC9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一、成立综合实践工作组织机构</w:t>
            </w:r>
          </w:p>
        </w:tc>
        <w:tc>
          <w:tcPr>
            <w:tcW w:w="975" w:type="pct"/>
            <w:vAlign w:val="center"/>
          </w:tcPr>
          <w:p w14:paraId="396BAB1C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4F57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3795B0F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705" w:type="pct"/>
            <w:vAlign w:val="center"/>
          </w:tcPr>
          <w:p w14:paraId="64C0C2F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分部成立教学工作指导委员会；</w:t>
            </w:r>
          </w:p>
        </w:tc>
        <w:tc>
          <w:tcPr>
            <w:tcW w:w="975" w:type="pct"/>
            <w:vAlign w:val="center"/>
          </w:tcPr>
          <w:p w14:paraId="2C7F248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已成立</w:t>
            </w:r>
          </w:p>
        </w:tc>
      </w:tr>
      <w:tr w14:paraId="5F7A5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EE8450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3705" w:type="pct"/>
            <w:vAlign w:val="center"/>
          </w:tcPr>
          <w:p w14:paraId="2D1E587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学习中心成立综合实践工作领导小组。</w:t>
            </w:r>
          </w:p>
        </w:tc>
        <w:tc>
          <w:tcPr>
            <w:tcW w:w="975" w:type="pct"/>
            <w:vAlign w:val="center"/>
          </w:tcPr>
          <w:p w14:paraId="7BBEC20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625D5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7662D4B2">
            <w:pPr>
              <w:spacing w:line="360" w:lineRule="auto"/>
              <w:ind w:firstLine="5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24FA392C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二、各级组织机构工作进程</w:t>
            </w:r>
          </w:p>
        </w:tc>
        <w:tc>
          <w:tcPr>
            <w:tcW w:w="975" w:type="pct"/>
            <w:vAlign w:val="center"/>
          </w:tcPr>
          <w:p w14:paraId="76C8D2D7">
            <w:pPr>
              <w:ind w:firstLine="540"/>
              <w:jc w:val="left"/>
              <w:rPr>
                <w:rFonts w:ascii="宋体" w:hAnsi="宋体"/>
                <w:szCs w:val="21"/>
              </w:rPr>
            </w:pPr>
          </w:p>
        </w:tc>
      </w:tr>
      <w:tr w14:paraId="7ED76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759FDB7A">
            <w:pPr>
              <w:spacing w:line="360" w:lineRule="auto"/>
              <w:ind w:firstLine="5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49877AD2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1．南京分部综合实践工作指导委员会工作进程</w:t>
            </w:r>
          </w:p>
        </w:tc>
        <w:tc>
          <w:tcPr>
            <w:tcW w:w="975" w:type="pct"/>
            <w:vAlign w:val="center"/>
          </w:tcPr>
          <w:p w14:paraId="4DF6B65D">
            <w:pPr>
              <w:ind w:firstLine="540"/>
              <w:jc w:val="left"/>
              <w:rPr>
                <w:rFonts w:ascii="宋体" w:hAnsi="宋体"/>
                <w:szCs w:val="21"/>
              </w:rPr>
            </w:pPr>
          </w:p>
        </w:tc>
      </w:tr>
      <w:tr w14:paraId="5544D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3F664A1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3705" w:type="pct"/>
            <w:vAlign w:val="center"/>
          </w:tcPr>
          <w:p w14:paraId="3D68348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制定和部署综合实践工作计划，制定有关规定； </w:t>
            </w:r>
          </w:p>
        </w:tc>
        <w:tc>
          <w:tcPr>
            <w:tcW w:w="975" w:type="pct"/>
            <w:vAlign w:val="center"/>
          </w:tcPr>
          <w:p w14:paraId="236297A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8034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31FD4B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3705" w:type="pct"/>
            <w:vAlign w:val="center"/>
          </w:tcPr>
          <w:p w14:paraId="5410C44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审核实践环节指导教师的任职资质；签发指导教师资格证书；</w:t>
            </w:r>
          </w:p>
        </w:tc>
        <w:tc>
          <w:tcPr>
            <w:tcW w:w="975" w:type="pct"/>
            <w:vAlign w:val="center"/>
          </w:tcPr>
          <w:p w14:paraId="54923B8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5春</w:t>
            </w:r>
            <w:r>
              <w:rPr>
                <w:rFonts w:hint="eastAsia" w:ascii="宋体" w:hAnsi="宋体"/>
                <w:szCs w:val="21"/>
              </w:rPr>
              <w:t>期末考试前</w:t>
            </w:r>
          </w:p>
        </w:tc>
      </w:tr>
      <w:tr w14:paraId="1D58B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35BF1A7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3705" w:type="pct"/>
            <w:vAlign w:val="center"/>
          </w:tcPr>
          <w:p w14:paraId="54501EDC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综合实践工作中期检查；</w:t>
            </w:r>
          </w:p>
        </w:tc>
        <w:tc>
          <w:tcPr>
            <w:tcW w:w="975" w:type="pct"/>
            <w:vAlign w:val="center"/>
          </w:tcPr>
          <w:p w14:paraId="4708BB2F">
            <w:pPr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底</w:t>
            </w:r>
          </w:p>
        </w:tc>
      </w:tr>
      <w:tr w14:paraId="7B6C1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2017AF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3705" w:type="pct"/>
            <w:vAlign w:val="center"/>
          </w:tcPr>
          <w:p w14:paraId="10FC226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审核各办学单位答辩小组、成绩评审小组名单；</w:t>
            </w:r>
          </w:p>
        </w:tc>
        <w:tc>
          <w:tcPr>
            <w:tcW w:w="975" w:type="pct"/>
            <w:vAlign w:val="center"/>
          </w:tcPr>
          <w:p w14:paraId="5E32270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5A305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67BD58F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3705" w:type="pct"/>
            <w:vAlign w:val="center"/>
          </w:tcPr>
          <w:p w14:paraId="0FDB587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毕业设计（论文，作业）终审验收；</w:t>
            </w:r>
          </w:p>
        </w:tc>
        <w:tc>
          <w:tcPr>
            <w:tcW w:w="975" w:type="pct"/>
            <w:vAlign w:val="center"/>
          </w:tcPr>
          <w:p w14:paraId="4D671E28">
            <w:pPr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底</w:t>
            </w:r>
          </w:p>
        </w:tc>
      </w:tr>
      <w:tr w14:paraId="02035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5A18B2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1332BD3E">
            <w:pPr>
              <w:spacing w:line="360" w:lineRule="auto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2．学习中心综合实践工作领导小组工作进程</w:t>
            </w:r>
          </w:p>
        </w:tc>
        <w:tc>
          <w:tcPr>
            <w:tcW w:w="975" w:type="pct"/>
            <w:vAlign w:val="center"/>
          </w:tcPr>
          <w:p w14:paraId="32BF8AF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61BC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22C8963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3705" w:type="pct"/>
            <w:vAlign w:val="center"/>
          </w:tcPr>
          <w:p w14:paraId="27FEE09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根据分部综合实践工作指导委员会的部署，制定本单位综合实践（社会实践和毕业设计（论文，作业））工作计划，并组织实施；</w:t>
            </w:r>
          </w:p>
        </w:tc>
        <w:tc>
          <w:tcPr>
            <w:tcW w:w="975" w:type="pct"/>
            <w:vAlign w:val="center"/>
          </w:tcPr>
          <w:p w14:paraId="610C89F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AB75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7783231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3705" w:type="pct"/>
            <w:vAlign w:val="center"/>
          </w:tcPr>
          <w:p w14:paraId="311C392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选聘实践环节指导教师，填写“指导教师资格审批表”报南京分部； </w:t>
            </w:r>
          </w:p>
        </w:tc>
        <w:tc>
          <w:tcPr>
            <w:tcW w:w="975" w:type="pct"/>
            <w:vAlign w:val="center"/>
          </w:tcPr>
          <w:p w14:paraId="615BCAF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4AA88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255B2DE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3705" w:type="pct"/>
            <w:vAlign w:val="center"/>
          </w:tcPr>
          <w:p w14:paraId="6E7AE7D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开展实践环节工作动员，学生与指导教师见面；</w:t>
            </w:r>
          </w:p>
        </w:tc>
        <w:tc>
          <w:tcPr>
            <w:tcW w:w="975" w:type="pct"/>
            <w:vAlign w:val="center"/>
          </w:tcPr>
          <w:p w14:paraId="1700FC2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6AAFB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190A867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3705" w:type="pct"/>
            <w:vAlign w:val="center"/>
          </w:tcPr>
          <w:p w14:paraId="6B9FA28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组织学生填写“课题审批表”，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Times New Roman"/>
                <w:szCs w:val="21"/>
              </w:rPr>
              <w:t>南京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开放大学开放教育数据管理平台上报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671FC00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日前</w:t>
            </w:r>
          </w:p>
        </w:tc>
      </w:tr>
      <w:tr w14:paraId="78944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2B9A30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</w:t>
            </w:r>
          </w:p>
        </w:tc>
        <w:tc>
          <w:tcPr>
            <w:tcW w:w="3705" w:type="pct"/>
            <w:vAlign w:val="center"/>
          </w:tcPr>
          <w:p w14:paraId="01D692B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填报毕业设计（论文，作业）答辩小组、成绩评审小组名单，报南京分部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继续教育中心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4DBA70F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3FDA5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41A285C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</w:p>
        </w:tc>
        <w:tc>
          <w:tcPr>
            <w:tcW w:w="3705" w:type="pct"/>
            <w:vAlign w:val="center"/>
          </w:tcPr>
          <w:p w14:paraId="7DE8A58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指导教师对学生毕业设计（论文，作业）写出评语，提出初评意见，办学单位完成初评成绩评阅；</w:t>
            </w:r>
          </w:p>
        </w:tc>
        <w:tc>
          <w:tcPr>
            <w:tcW w:w="975" w:type="pct"/>
            <w:vAlign w:val="center"/>
          </w:tcPr>
          <w:p w14:paraId="473F1B4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学生毕业答辩前</w:t>
            </w:r>
          </w:p>
        </w:tc>
      </w:tr>
      <w:tr w14:paraId="1269A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0676D8D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3705" w:type="pct"/>
            <w:vAlign w:val="center"/>
          </w:tcPr>
          <w:p w14:paraId="723229C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组织开展本校各专业的毕业答辩工作，做好成绩的评定和初审工作，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通过国开教务管理系统上报学生综合实践环节成绩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3FA640F3">
            <w:pPr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上旬前</w:t>
            </w:r>
          </w:p>
        </w:tc>
      </w:tr>
      <w:tr w14:paraId="6D618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" w:type="pct"/>
            <w:vAlign w:val="center"/>
          </w:tcPr>
          <w:p w14:paraId="6F82D19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</w:t>
            </w:r>
          </w:p>
        </w:tc>
        <w:tc>
          <w:tcPr>
            <w:tcW w:w="3705" w:type="pct"/>
            <w:vAlign w:val="center"/>
          </w:tcPr>
          <w:p w14:paraId="138B64E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毕业设计（论文，作业）材料（本科按要求装订好的文字稿，专科成绩在85分（含85分）以上按要求装订好的文字稿）报送南京分部终审；并提供刻有所有学生论文电子稿的光盘（按专业刻录），填写“学生综合实践工作自评汇报”，一起报南京分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继续教育中心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</w:tc>
        <w:tc>
          <w:tcPr>
            <w:tcW w:w="975" w:type="pct"/>
            <w:vAlign w:val="center"/>
          </w:tcPr>
          <w:p w14:paraId="248C1DEE">
            <w:pPr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中旬</w:t>
            </w:r>
          </w:p>
        </w:tc>
      </w:tr>
    </w:tbl>
    <w:p w14:paraId="39E3E609"/>
    <w:sectPr>
      <w:pgSz w:w="11906" w:h="16838"/>
      <w:pgMar w:top="102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WZiYjYyOTBlYjBjM2JjNmZmNjRmZGVkZTI3NDgifQ=="/>
    <w:docVar w:name="KSO_WPS_MARK_KEY" w:val="a7e551fa-893f-433f-945b-7a39ee2531dc"/>
  </w:docVars>
  <w:rsids>
    <w:rsidRoot w:val="007C4644"/>
    <w:rsid w:val="00000600"/>
    <w:rsid w:val="00083669"/>
    <w:rsid w:val="000E0293"/>
    <w:rsid w:val="000E1433"/>
    <w:rsid w:val="00146308"/>
    <w:rsid w:val="00167E11"/>
    <w:rsid w:val="001A7F1B"/>
    <w:rsid w:val="001B4ECF"/>
    <w:rsid w:val="00232A72"/>
    <w:rsid w:val="00247388"/>
    <w:rsid w:val="00277796"/>
    <w:rsid w:val="0028300D"/>
    <w:rsid w:val="00290843"/>
    <w:rsid w:val="0036093A"/>
    <w:rsid w:val="003B1374"/>
    <w:rsid w:val="003C76EF"/>
    <w:rsid w:val="0043380E"/>
    <w:rsid w:val="004D6DD5"/>
    <w:rsid w:val="004E28BB"/>
    <w:rsid w:val="00534107"/>
    <w:rsid w:val="00614CCA"/>
    <w:rsid w:val="00705BCD"/>
    <w:rsid w:val="007076B9"/>
    <w:rsid w:val="0076230C"/>
    <w:rsid w:val="007C4644"/>
    <w:rsid w:val="007F50DD"/>
    <w:rsid w:val="008138FA"/>
    <w:rsid w:val="00864404"/>
    <w:rsid w:val="009154F2"/>
    <w:rsid w:val="00960A83"/>
    <w:rsid w:val="00971655"/>
    <w:rsid w:val="009F58C4"/>
    <w:rsid w:val="00A3643D"/>
    <w:rsid w:val="00C83516"/>
    <w:rsid w:val="00DD2039"/>
    <w:rsid w:val="00E818F4"/>
    <w:rsid w:val="00E85ADA"/>
    <w:rsid w:val="00F21C3F"/>
    <w:rsid w:val="08455109"/>
    <w:rsid w:val="0F421981"/>
    <w:rsid w:val="4B8C5C18"/>
    <w:rsid w:val="58CB4B1D"/>
    <w:rsid w:val="60B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697</Words>
  <Characters>745</Characters>
  <Lines>5</Lines>
  <Paragraphs>1</Paragraphs>
  <TotalTime>1</TotalTime>
  <ScaleCrop>false</ScaleCrop>
  <LinksUpToDate>false</LinksUpToDate>
  <CharactersWithSpaces>750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2017-12-12T01:43:00Z</dcterms:created>
  <dc:creator>user</dc:creator>
  <cp:lastModifiedBy>Njtvu</cp:lastModifiedBy>
  <dcterms:modified xsi:type="dcterms:W3CDTF">2025-06-24T05:56:58Z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34C6F27E7E254024BC4AD7B0E017491C</vt:lpwstr>
  </property>
  <property fmtid="{D5CDD505-2E9C-101B-9397-08002B2CF9AE}" pid="4" name="KSOTemplateDocerSaveRecord">
    <vt:lpwstr>eyJoZGlkIjoiN2VlNWZiYjYyOTBlYjBjM2JjNmZmNjRmZGVkZTI3NDgiLCJ1c2VySWQiOiIxNDc3MDY3NjE3In0=</vt:lpwstr>
  </property>
</Properties>
</file>